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Scalene    </w:t>
      </w:r>
      <w:r>
        <w:t xml:space="preserve">   Equilateral    </w:t>
      </w:r>
      <w:r>
        <w:t xml:space="preserve">   Isosceles    </w:t>
      </w:r>
      <w:r>
        <w:t xml:space="preserve">   Opposite    </w:t>
      </w:r>
      <w:r>
        <w:t xml:space="preserve">   Round A Point    </w:t>
      </w:r>
      <w:r>
        <w:t xml:space="preserve">   Straight Line    </w:t>
      </w:r>
      <w:r>
        <w:t xml:space="preserve">   Reflex    </w:t>
      </w:r>
      <w:r>
        <w:t xml:space="preserve">   Right Angle    </w:t>
      </w:r>
      <w:r>
        <w:t xml:space="preserve">   Obtuse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2021-10-11T01:15:15Z</dcterms:created>
  <dcterms:modified xsi:type="dcterms:W3CDTF">2021-10-11T01:15:15Z</dcterms:modified>
</cp:coreProperties>
</file>