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torture    </w:t>
      </w:r>
      <w:r>
        <w:t xml:space="preserve">   unfair    </w:t>
      </w:r>
      <w:r>
        <w:t xml:space="preserve">   insensitive    </w:t>
      </w:r>
      <w:r>
        <w:t xml:space="preserve">   harm    </w:t>
      </w:r>
      <w:r>
        <w:t xml:space="preserve">   cruelty    </w:t>
      </w:r>
      <w:r>
        <w:t xml:space="preserve">   animal rights    </w:t>
      </w:r>
      <w:r>
        <w:t xml:space="preserve">   fur    </w:t>
      </w:r>
      <w:r>
        <w:t xml:space="preserve">   clothes    </w:t>
      </w:r>
      <w:r>
        <w:t xml:space="preserve">   leather    </w:t>
      </w:r>
      <w:r>
        <w:t xml:space="preserve">   suffering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Abuse</dc:title>
  <dcterms:created xsi:type="dcterms:W3CDTF">2021-10-11T01:14:55Z</dcterms:created>
  <dcterms:modified xsi:type="dcterms:W3CDTF">2021-10-11T01:14:55Z</dcterms:modified>
</cp:coreProperties>
</file>