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Animali Italiani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asino    </w:t>
      </w:r>
      <w:r>
        <w:t xml:space="preserve">   capra    </w:t>
      </w:r>
      <w:r>
        <w:t xml:space="preserve">   cervo    </w:t>
      </w:r>
      <w:r>
        <w:t xml:space="preserve">   coniglio    </w:t>
      </w:r>
      <w:r>
        <w:t xml:space="preserve">   elefante    </w:t>
      </w:r>
      <w:r>
        <w:t xml:space="preserve">   giraffa    </w:t>
      </w:r>
      <w:r>
        <w:t xml:space="preserve">   gorilla    </w:t>
      </w:r>
      <w:r>
        <w:t xml:space="preserve">   leone    </w:t>
      </w:r>
      <w:r>
        <w:t xml:space="preserve">   pony    </w:t>
      </w:r>
      <w:r>
        <w:t xml:space="preserve">   scimmia    </w:t>
      </w:r>
      <w:r>
        <w:t xml:space="preserve">   tigre    </w:t>
      </w:r>
      <w:r>
        <w:t xml:space="preserve">   topo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 Italiani</dc:title>
  <dcterms:created xsi:type="dcterms:W3CDTF">2021-10-11T01:18:37Z</dcterms:created>
  <dcterms:modified xsi:type="dcterms:W3CDTF">2021-10-11T01:18:37Z</dcterms:modified>
</cp:coreProperties>
</file>