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has a really long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has gills and swims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loves bananas and swings from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makes the sound "meow"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can be found flying in the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has really big ears and a long trunk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is green and has a big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lays eggs and is usually found on a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lives on a farm and produces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makes the sound "woof"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CHICKEN    </w:t>
      </w:r>
      <w:r>
        <w:t xml:space="preserve">   DOG    </w:t>
      </w:r>
      <w:r>
        <w:t xml:space="preserve">   COW    </w:t>
      </w:r>
      <w:r>
        <w:t xml:space="preserve">   CAT    </w:t>
      </w:r>
      <w:r>
        <w:t xml:space="preserve">   GIRAFFE    </w:t>
      </w:r>
      <w:r>
        <w:t xml:space="preserve">   ELEPHANT    </w:t>
      </w:r>
      <w:r>
        <w:t xml:space="preserve">   FISH    </w:t>
      </w:r>
      <w:r>
        <w:t xml:space="preserve">   MONKEY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2021-10-11T01:19:05Z</dcterms:created>
  <dcterms:modified xsi:type="dcterms:W3CDTF">2021-10-11T01:19:05Z</dcterms:modified>
</cp:coreProperties>
</file>