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deaf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vocal cods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animal in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faithful to its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of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cant jump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bird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loves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longs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bird that symbol of good luck</w:t>
            </w:r>
          </w:p>
        </w:tc>
      </w:tr>
    </w:tbl>
    <w:p>
      <w:pPr>
        <w:pStyle w:val="WordBankSmall"/>
      </w:pPr>
      <w:r>
        <w:t xml:space="preserve">   Ostrich    </w:t>
      </w:r>
      <w:r>
        <w:t xml:space="preserve">   Miuo    </w:t>
      </w:r>
      <w:r>
        <w:t xml:space="preserve">   Rabbit    </w:t>
      </w:r>
      <w:r>
        <w:t xml:space="preserve">   Dog    </w:t>
      </w:r>
      <w:r>
        <w:t xml:space="preserve">   Bear    </w:t>
      </w:r>
      <w:r>
        <w:t xml:space="preserve">   Snake    </w:t>
      </w:r>
      <w:r>
        <w:t xml:space="preserve">   Cheetah    </w:t>
      </w:r>
      <w:r>
        <w:t xml:space="preserve">   Elephant    </w:t>
      </w:r>
      <w:r>
        <w:t xml:space="preserve">   Stork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2021-10-11T01:18:55Z</dcterms:created>
  <dcterms:modified xsi:type="dcterms:W3CDTF">2021-10-11T01:18:55Z</dcterms:modified>
</cp:coreProperties>
</file>