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Plants in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snakes    </w:t>
      </w:r>
      <w:r>
        <w:t xml:space="preserve">   monkey    </w:t>
      </w:r>
      <w:r>
        <w:t xml:space="preserve">   glass frog    </w:t>
      </w:r>
      <w:r>
        <w:t xml:space="preserve">   llamas    </w:t>
      </w:r>
      <w:r>
        <w:t xml:space="preserve">   harmful    </w:t>
      </w:r>
      <w:r>
        <w:t xml:space="preserve">   amazing    </w:t>
      </w:r>
      <w:r>
        <w:t xml:space="preserve">   cool    </w:t>
      </w:r>
      <w:r>
        <w:t xml:space="preserve">   animals    </w:t>
      </w:r>
      <w:r>
        <w:t xml:space="preserve">   plantlife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Plants in South America</dc:title>
  <dcterms:created xsi:type="dcterms:W3CDTF">2021-10-11T01:22:30Z</dcterms:created>
  <dcterms:modified xsi:type="dcterms:W3CDTF">2021-10-11T01:22:30Z</dcterms:modified>
</cp:coreProperties>
</file>