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timecode    </w:t>
      </w:r>
      <w:r>
        <w:t xml:space="preserve">   rotoscoping    </w:t>
      </w:r>
      <w:r>
        <w:t xml:space="preserve">   rendering    </w:t>
      </w:r>
      <w:r>
        <w:t xml:space="preserve">   onion skin    </w:t>
      </w:r>
      <w:r>
        <w:t xml:space="preserve">   lip-sync    </w:t>
      </w:r>
      <w:r>
        <w:t xml:space="preserve">   in-between    </w:t>
      </w:r>
      <w:r>
        <w:t xml:space="preserve">   frame    </w:t>
      </w:r>
      <w:r>
        <w:t xml:space="preserve">   follow-through    </w:t>
      </w:r>
      <w:r>
        <w:t xml:space="preserve">   slow-out    </w:t>
      </w:r>
      <w:r>
        <w:t xml:space="preserve">   dope sheet    </w:t>
      </w:r>
      <w:r>
        <w:t xml:space="preserve">   cel    </w:t>
      </w:r>
      <w:r>
        <w:t xml:space="preserve">   animatic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Animation Terms</dc:title>
  <dcterms:created xsi:type="dcterms:W3CDTF">2021-10-11T01:22:17Z</dcterms:created>
  <dcterms:modified xsi:type="dcterms:W3CDTF">2021-10-11T01:22:17Z</dcterms:modified>
</cp:coreProperties>
</file>