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Anne Frank's mom's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Anne Frank's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Anne's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Anne and her family go into hiding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Anne call her diary?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did Anne and her family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did they go into hiding?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came to power in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Anne's teacher's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year did granny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Anne want to marry in the beginning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Anne met harry?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Anne and her family move to after Hitler came to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were hiding out with Anne's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Anne Frank's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Anne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her bike stolen?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ice cream shop that Anne and her friends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Anne and her family live before they went into hiding?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siblings did Anne Frank have?</w:t>
            </w:r>
          </w:p>
        </w:tc>
      </w:tr>
    </w:tbl>
    <w:p>
      <w:pPr>
        <w:pStyle w:val="WordBankMedium"/>
      </w:pPr>
      <w:r>
        <w:t xml:space="preserve">   Otto Frank    </w:t>
      </w:r>
      <w:r>
        <w:t xml:space="preserve">   Edith Frank    </w:t>
      </w:r>
      <w:r>
        <w:t xml:space="preserve">   Margot Frank    </w:t>
      </w:r>
      <w:r>
        <w:t xml:space="preserve">   one    </w:t>
      </w:r>
      <w:r>
        <w:t xml:space="preserve">   Kitty    </w:t>
      </w:r>
      <w:r>
        <w:t xml:space="preserve">   Germany    </w:t>
      </w:r>
      <w:r>
        <w:t xml:space="preserve">   Hitler    </w:t>
      </w:r>
      <w:r>
        <w:t xml:space="preserve">   Holland    </w:t>
      </w:r>
      <w:r>
        <w:t xml:space="preserve">   Jopie De Wal    </w:t>
      </w:r>
      <w:r>
        <w:t xml:space="preserve">   Peter Wessel    </w:t>
      </w:r>
      <w:r>
        <w:t xml:space="preserve">   June 12th 1929    </w:t>
      </w:r>
      <w:r>
        <w:t xml:space="preserve">   1933    </w:t>
      </w:r>
      <w:r>
        <w:t xml:space="preserve">   1942    </w:t>
      </w:r>
      <w:r>
        <w:t xml:space="preserve">   Oasis    </w:t>
      </w:r>
      <w:r>
        <w:t xml:space="preserve">   Mr. Keptor     </w:t>
      </w:r>
      <w:r>
        <w:t xml:space="preserve">   Easter    </w:t>
      </w:r>
      <w:r>
        <w:t xml:space="preserve">   bike shed     </w:t>
      </w:r>
      <w:r>
        <w:t xml:space="preserve">   Van Daan    </w:t>
      </w:r>
      <w:r>
        <w:t xml:space="preserve">   July 16th    </w:t>
      </w:r>
      <w:r>
        <w:t xml:space="preserve">  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</dc:title>
  <dcterms:created xsi:type="dcterms:W3CDTF">2021-10-11T01:24:00Z</dcterms:created>
  <dcterms:modified xsi:type="dcterms:W3CDTF">2021-10-11T01:24:00Z</dcterms:modified>
</cp:coreProperties>
</file>