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Anorexia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anorexia nervosa    </w:t>
      </w:r>
      <w:r>
        <w:t xml:space="preserve">   bulimia    </w:t>
      </w:r>
      <w:r>
        <w:t xml:space="preserve">   chronic    </w:t>
      </w:r>
      <w:r>
        <w:t xml:space="preserve">   eating disorder    </w:t>
      </w:r>
      <w:r>
        <w:t xml:space="preserve">   Gastrointestinal    </w:t>
      </w:r>
      <w:r>
        <w:t xml:space="preserve">   mental disorder    </w:t>
      </w:r>
      <w:r>
        <w:t xml:space="preserve">   Nutritionist    </w:t>
      </w:r>
      <w:r>
        <w:t xml:space="preserve">   Psychiatrist    </w:t>
      </w:r>
      <w:r>
        <w:t xml:space="preserve">   Psychoanalyst    </w:t>
      </w:r>
      <w:r>
        <w:t xml:space="preserve">   Psychological    </w:t>
      </w:r>
      <w:r>
        <w:t xml:space="preserve">   skinny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Anorexia</dc:title>
  <dcterms:created xsi:type="dcterms:W3CDTF">2021-10-11T01:23:54Z</dcterms:created>
  <dcterms:modified xsi:type="dcterms:W3CDTF">2021-10-11T01:23:54Z</dcterms:modified>
</cp:coreProperties>
</file>