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Antenatal checks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midwife    </w:t>
      </w:r>
      <w:r>
        <w:t xml:space="preserve">   antenatal    </w:t>
      </w:r>
      <w:r>
        <w:t xml:space="preserve">   ultrasound    </w:t>
      </w:r>
      <w:r>
        <w:t xml:space="preserve">   blood pressure    </w:t>
      </w:r>
      <w:r>
        <w:t xml:space="preserve">   diabetes    </w:t>
      </w:r>
      <w:r>
        <w:t xml:space="preserve">   urine test    </w:t>
      </w:r>
      <w:r>
        <w:t xml:space="preserve">   oedema    </w:t>
      </w:r>
      <w:r>
        <w:t xml:space="preserve">   fundal height    </w:t>
      </w:r>
      <w:r>
        <w:t xml:space="preserve">   foetal heart rate    </w:t>
      </w:r>
      <w:r>
        <w:t xml:space="preserve">   height    </w:t>
      </w:r>
      <w:r>
        <w:t xml:space="preserve">   weight    </w:t>
      </w:r>
      <w:r>
        <w:t xml:space="preserve">   diet    </w:t>
      </w:r>
      <w:r>
        <w:t xml:space="preserve">   diagnostic    </w:t>
      </w:r>
      <w:r>
        <w:t xml:space="preserve">   scan    </w:t>
      </w:r>
      <w:r>
        <w:t xml:space="preserve">   viable    </w:t>
      </w:r>
      <w:r>
        <w:t xml:space="preserve">   vernix    </w:t>
      </w:r>
      <w:r>
        <w:t xml:space="preserve">   umbilical cord    </w:t>
      </w:r>
      <w:r>
        <w:t xml:space="preserve">   lanugo    </w:t>
      </w:r>
      <w:r>
        <w:t xml:space="preserve">   foetus    </w:t>
      </w:r>
      <w:r>
        <w:t xml:space="preserve">   fertilisation    </w:t>
      </w:r>
      <w:r>
        <w:t xml:space="preserve">   endometrium    </w:t>
      </w:r>
      <w:r>
        <w:t xml:space="preserve">   embryo    </w:t>
      </w:r>
      <w:r>
        <w:t xml:space="preserve">   blastocyst    </w:t>
      </w:r>
      <w:r>
        <w:t xml:space="preserve">   amniotic sac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Antenatal checks</dc:title>
  <dcterms:created xsi:type="dcterms:W3CDTF">2021-10-11T01:25:04Z</dcterms:created>
  <dcterms:modified xsi:type="dcterms:W3CDTF">2021-10-11T01:25:04Z</dcterms:modified>
</cp:coreProperties>
</file>