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Anti-War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Governor Rhodes    </w:t>
      </w:r>
      <w:r>
        <w:t xml:space="preserve">   Ohio National Guard    </w:t>
      </w:r>
      <w:r>
        <w:t xml:space="preserve">   Commitment    </w:t>
      </w:r>
      <w:r>
        <w:t xml:space="preserve">   South Vietnam    </w:t>
      </w:r>
      <w:r>
        <w:t xml:space="preserve">   Peace    </w:t>
      </w:r>
      <w:r>
        <w:t xml:space="preserve">   Northern Vietnam    </w:t>
      </w:r>
      <w:r>
        <w:t xml:space="preserve">   Vietnam war    </w:t>
      </w:r>
      <w:r>
        <w:t xml:space="preserve">   Tet offensive    </w:t>
      </w:r>
      <w:r>
        <w:t xml:space="preserve">   Hippies    </w:t>
      </w:r>
      <w:r>
        <w:t xml:space="preserve">   Protest    </w:t>
      </w:r>
      <w:r>
        <w:t xml:space="preserve">   Kent State Massacre    </w:t>
      </w:r>
      <w:r>
        <w:t xml:space="preserve">   Anti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Anti-War Movement</dc:title>
  <dcterms:created xsi:type="dcterms:W3CDTF">2021-10-11T01:24:51Z</dcterms:created>
  <dcterms:modified xsi:type="dcterms:W3CDTF">2021-10-11T01:24:51Z</dcterms:modified>
</cp:coreProperties>
</file>