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Antidepressant Medication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antidepressantmedication    </w:t>
      </w:r>
      <w:r>
        <w:t xml:space="preserve">   axon    </w:t>
      </w:r>
      <w:r>
        <w:t xml:space="preserve">   holistic    </w:t>
      </w:r>
      <w:r>
        <w:t xml:space="preserve">   inhabitator    </w:t>
      </w:r>
      <w:r>
        <w:t xml:space="preserve">   medication    </w:t>
      </w:r>
      <w:r>
        <w:t xml:space="preserve">   neuron    </w:t>
      </w:r>
      <w:r>
        <w:t xml:space="preserve">   postsynaptic    </w:t>
      </w:r>
      <w:r>
        <w:t xml:space="preserve">   presynaptic    </w:t>
      </w:r>
      <w:r>
        <w:t xml:space="preserve">   reductionist    </w:t>
      </w:r>
      <w:r>
        <w:t xml:space="preserve">   reuptake    </w:t>
      </w:r>
      <w:r>
        <w:t xml:space="preserve">   serotonin    </w:t>
      </w:r>
      <w:r>
        <w:t xml:space="preserve">   synapticvessle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Antidepressant Medication</dc:title>
  <dcterms:created xsi:type="dcterms:W3CDTF">2021-10-11T01:25:31Z</dcterms:created>
  <dcterms:modified xsi:type="dcterms:W3CDTF">2021-10-11T01:25:31Z</dcterms:modified>
</cp:coreProperties>
</file>