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Antimicrobial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appropriateness    </w:t>
      </w:r>
      <w:r>
        <w:t xml:space="preserve">   frequency    </w:t>
      </w:r>
      <w:r>
        <w:t xml:space="preserve">   cefazolin    </w:t>
      </w:r>
      <w:r>
        <w:t xml:space="preserve">   flagyl    </w:t>
      </w:r>
      <w:r>
        <w:t xml:space="preserve">   staphylococcus aureus    </w:t>
      </w:r>
      <w:r>
        <w:t xml:space="preserve">   resistant    </w:t>
      </w:r>
      <w:r>
        <w:t xml:space="preserve">   empirical    </w:t>
      </w:r>
      <w:r>
        <w:t xml:space="preserve">   compliance    </w:t>
      </w:r>
      <w:r>
        <w:t xml:space="preserve">   wound    </w:t>
      </w:r>
      <w:r>
        <w:t xml:space="preserve">   prophylaxis    </w:t>
      </w:r>
      <w:r>
        <w:t xml:space="preserve">   allergy    </w:t>
      </w:r>
      <w:r>
        <w:t xml:space="preserve">   broad spectrum    </w:t>
      </w:r>
      <w:r>
        <w:t xml:space="preserve">   duration    </w:t>
      </w:r>
      <w:r>
        <w:t xml:space="preserve">   microbiology    </w:t>
      </w:r>
      <w:r>
        <w:t xml:space="preserve">   prescription    </w:t>
      </w:r>
      <w:r>
        <w:t xml:space="preserve">   sepsis    </w:t>
      </w:r>
      <w:r>
        <w:t xml:space="preserve">   antimicrobial    </w:t>
      </w:r>
      <w:r>
        <w:t xml:space="preserve">   virus    </w:t>
      </w:r>
      <w:r>
        <w:t xml:space="preserve">   bacteria    </w:t>
      </w:r>
      <w:r>
        <w:t xml:space="preserve">   bugs    </w:t>
      </w:r>
      <w:r>
        <w:t xml:space="preserve">   hand hygiene    </w:t>
      </w:r>
      <w:r>
        <w:t xml:space="preserve">   penicillin    </w:t>
      </w:r>
      <w:r>
        <w:t xml:space="preserve">   germ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 Awareness</dc:title>
  <dcterms:created xsi:type="dcterms:W3CDTF">2021-11-27T03:31:08Z</dcterms:created>
  <dcterms:modified xsi:type="dcterms:W3CDTF">2021-11-27T03:31:08Z</dcterms:modified>
</cp:coreProperties>
</file>