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Apartheid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aparthood    </w:t>
      </w:r>
      <w:r>
        <w:t xml:space="preserve">   de klerk    </w:t>
      </w:r>
      <w:r>
        <w:t xml:space="preserve">   democratic    </w:t>
      </w:r>
      <w:r>
        <w:t xml:space="preserve">   discrimination    </w:t>
      </w:r>
      <w:r>
        <w:t xml:space="preserve">   equality    </w:t>
      </w:r>
      <w:r>
        <w:t xml:space="preserve">   freedom    </w:t>
      </w:r>
      <w:r>
        <w:t xml:space="preserve">   group areas act    </w:t>
      </w:r>
      <w:r>
        <w:t xml:space="preserve">   natives act    </w:t>
      </w:r>
      <w:r>
        <w:t xml:space="preserve">   robben island    </w:t>
      </w:r>
      <w:r>
        <w:t xml:space="preserve">   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Apartheid Activity</dc:title>
  <dcterms:created xsi:type="dcterms:W3CDTF">2021-10-11T01:28:08Z</dcterms:created>
  <dcterms:modified xsi:type="dcterms:W3CDTF">2021-10-11T01:28:08Z</dcterms:modified>
</cp:coreProperties>
</file>