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is Occupational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Positioning    </w:t>
      </w:r>
      <w:r>
        <w:t xml:space="preserve">   Wheelchairs    </w:t>
      </w:r>
      <w:r>
        <w:t xml:space="preserve">   Visual Skills    </w:t>
      </w:r>
      <w:r>
        <w:t xml:space="preserve">   Transfers    </w:t>
      </w:r>
      <w:r>
        <w:t xml:space="preserve">   Strengthening    </w:t>
      </w:r>
      <w:r>
        <w:t xml:space="preserve">   Sensory ActivitiesSplints    </w:t>
      </w:r>
      <w:r>
        <w:t xml:space="preserve">   Safety    </w:t>
      </w:r>
      <w:r>
        <w:t xml:space="preserve">   Quality of Life    </w:t>
      </w:r>
      <w:r>
        <w:t xml:space="preserve">   Occupational Therapy    </w:t>
      </w:r>
      <w:r>
        <w:t xml:space="preserve">   Independence    </w:t>
      </w:r>
      <w:r>
        <w:t xml:space="preserve">   Hygiene    </w:t>
      </w:r>
      <w:r>
        <w:t xml:space="preserve">   Home Modifications    </w:t>
      </w:r>
      <w:r>
        <w:t xml:space="preserve">   Homemaking    </w:t>
      </w:r>
      <w:r>
        <w:t xml:space="preserve">   Functional Mobility    </w:t>
      </w:r>
      <w:r>
        <w:t xml:space="preserve">   Exercise    </w:t>
      </w:r>
      <w:r>
        <w:t xml:space="preserve">   Eating    </w:t>
      </w:r>
      <w:r>
        <w:t xml:space="preserve">   Dressing    </w:t>
      </w:r>
      <w:r>
        <w:t xml:space="preserve">   Coordination    </w:t>
      </w:r>
      <w:r>
        <w:t xml:space="preserve">   Cooking    </w:t>
      </w:r>
      <w:r>
        <w:t xml:space="preserve">   Community Activities    </w:t>
      </w:r>
      <w:r>
        <w:t xml:space="preserve">   Cogntive Skills    </w:t>
      </w:r>
      <w:r>
        <w:t xml:space="preserve">   Bathing    </w:t>
      </w:r>
      <w:r>
        <w:t xml:space="preserve">   Adaptive Equipment    </w:t>
      </w:r>
      <w:r>
        <w:t xml:space="preserve">   Activities of Dily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is Occupational Therapy Month</dc:title>
  <dcterms:created xsi:type="dcterms:W3CDTF">2021-10-11T01:30:08Z</dcterms:created>
  <dcterms:modified xsi:type="dcterms:W3CDTF">2021-10-11T01:30:08Z</dcterms:modified>
</cp:coreProperties>
</file>