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Arabia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Hassan Rouhani    </w:t>
      </w:r>
      <w:r>
        <w:t xml:space="preserve">   Tehran    </w:t>
      </w:r>
      <w:r>
        <w:t xml:space="preserve">   architecture    </w:t>
      </w:r>
      <w:r>
        <w:t xml:space="preserve">   paintings    </w:t>
      </w:r>
      <w:r>
        <w:t xml:space="preserve">   woman    </w:t>
      </w:r>
      <w:r>
        <w:t xml:space="preserve">   vote    </w:t>
      </w:r>
      <w:r>
        <w:t xml:space="preserve">   OPEC    </w:t>
      </w:r>
      <w:r>
        <w:t xml:space="preserve">   covered    </w:t>
      </w:r>
      <w:r>
        <w:t xml:space="preserve">   modesty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Arabia</dc:title>
  <dcterms:created xsi:type="dcterms:W3CDTF">2021-10-30T03:44:37Z</dcterms:created>
  <dcterms:modified xsi:type="dcterms:W3CDTF">2021-10-30T03:44:37Z</dcterms:modified>
</cp:coreProperties>
</file>