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We There Yet?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 rex cafe    </w:t>
      </w:r>
      <w:r>
        <w:t xml:space="preserve">   Boat    </w:t>
      </w:r>
      <w:r>
        <w:t xml:space="preserve">   Sassagoula River    </w:t>
      </w:r>
      <w:r>
        <w:t xml:space="preserve">   Port Orleans    </w:t>
      </w:r>
      <w:r>
        <w:t xml:space="preserve">   Haunted Mansion    </w:t>
      </w:r>
      <w:r>
        <w:t xml:space="preserve">   Big Thunder Railroad    </w:t>
      </w:r>
      <w:r>
        <w:t xml:space="preserve">   Seven Dwarfs Train    </w:t>
      </w:r>
      <w:r>
        <w:t xml:space="preserve">   Monorail    </w:t>
      </w:r>
      <w:r>
        <w:t xml:space="preserve">   Space Mountain    </w:t>
      </w:r>
      <w:r>
        <w:t xml:space="preserve">   Splash Mountain    </w:t>
      </w:r>
      <w:r>
        <w:t xml:space="preserve">   Magic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There Yet?</dc:title>
  <dcterms:created xsi:type="dcterms:W3CDTF">2021-10-11T01:30:56Z</dcterms:created>
  <dcterms:modified xsi:type="dcterms:W3CDTF">2021-10-11T01:30:56Z</dcterms:modified>
</cp:coreProperties>
</file>