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Argumentative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sentence is your "come back" to your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claim introduces the essay's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sentence links one paragraph to the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paragraph/s contains the Topic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Lead sentence located in the Introduction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sentence grabs the readers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sentence addresses the main focus of the essay?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paragraphs should your essay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sentence of a body paragraph is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claim located in the Introduction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have no more than how many pieces of evidence per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opposing view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sentence leaves the reader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information supports/proves the main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paragraph contains the counterclaim restated?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paragraph contains the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information must be in the Topic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Introduction paragraph introduces the essay's what?</w:t>
            </w:r>
          </w:p>
        </w:tc>
      </w:tr>
    </w:tbl>
    <w:p>
      <w:pPr>
        <w:pStyle w:val="WordBankMedium"/>
      </w:pPr>
      <w:r>
        <w:t xml:space="preserve">   Lead    </w:t>
      </w:r>
      <w:r>
        <w:t xml:space="preserve">   Introduction    </w:t>
      </w:r>
      <w:r>
        <w:t xml:space="preserve">   Body Paragraph    </w:t>
      </w:r>
      <w:r>
        <w:t xml:space="preserve">   Counterclaim    </w:t>
      </w:r>
      <w:r>
        <w:t xml:space="preserve">   Transition    </w:t>
      </w:r>
      <w:r>
        <w:t xml:space="preserve">   Topic    </w:t>
      </w:r>
      <w:r>
        <w:t xml:space="preserve">   Focus    </w:t>
      </w:r>
      <w:r>
        <w:t xml:space="preserve">   Two    </w:t>
      </w:r>
      <w:r>
        <w:t xml:space="preserve">   Summary    </w:t>
      </w:r>
      <w:r>
        <w:t xml:space="preserve">   Clincher    </w:t>
      </w:r>
      <w:r>
        <w:t xml:space="preserve">   Rebuttal    </w:t>
      </w:r>
      <w:r>
        <w:t xml:space="preserve">   Evidence    </w:t>
      </w:r>
      <w:r>
        <w:t xml:space="preserve">   Topic sentence    </w:t>
      </w:r>
      <w:r>
        <w:t xml:space="preserve">   Point    </w:t>
      </w:r>
      <w:r>
        <w:t xml:space="preserve">   Five    </w:t>
      </w:r>
      <w:r>
        <w:t xml:space="preserve">   Claim    </w:t>
      </w:r>
      <w:r>
        <w:t xml:space="preserve">   Last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</dc:title>
  <dcterms:created xsi:type="dcterms:W3CDTF">2021-10-12T20:20:56Z</dcterms:created>
  <dcterms:modified xsi:type="dcterms:W3CDTF">2021-10-12T20:20:56Z</dcterms:modified>
</cp:coreProperties>
</file>