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Arizona State University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online    </w:t>
      </w:r>
      <w:r>
        <w:t xml:space="preserve">   asudowntown    </w:t>
      </w:r>
      <w:r>
        <w:t xml:space="preserve">   asuwest    </w:t>
      </w:r>
      <w:r>
        <w:t xml:space="preserve">   manzanita    </w:t>
      </w:r>
      <w:r>
        <w:t xml:space="preserve">   sparky    </w:t>
      </w:r>
      <w:r>
        <w:t xml:space="preserve">   innovation    </w:t>
      </w:r>
      <w:r>
        <w:t xml:space="preserve">   fearthefork    </w:t>
      </w:r>
      <w:r>
        <w:t xml:space="preserve">   millavenue    </w:t>
      </w:r>
      <w:r>
        <w:t xml:space="preserve">   wellsfargoarena    </w:t>
      </w:r>
      <w:r>
        <w:t xml:space="preserve">   basketball    </w:t>
      </w:r>
      <w:r>
        <w:t xml:space="preserve">   tempe    </w:t>
      </w:r>
      <w:r>
        <w:t xml:space="preserve">   Sun Devils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State University</dc:title>
  <dcterms:created xsi:type="dcterms:W3CDTF">2021-10-11T01:32:33Z</dcterms:created>
  <dcterms:modified xsi:type="dcterms:W3CDTF">2021-10-11T01:32:33Z</dcterms:modified>
</cp:coreProperties>
</file>