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Aromatic Hydrocarbons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Aromatic    </w:t>
      </w:r>
      <w:r>
        <w:t xml:space="preserve">   Benzene    </w:t>
      </w:r>
      <w:r>
        <w:t xml:space="preserve">   Benzene ring    </w:t>
      </w:r>
      <w:r>
        <w:t xml:space="preserve">   Carbon    </w:t>
      </w:r>
      <w:r>
        <w:t xml:space="preserve">   Cyclic    </w:t>
      </w:r>
      <w:r>
        <w:t xml:space="preserve">   Double bond    </w:t>
      </w:r>
      <w:r>
        <w:t xml:space="preserve">   Hydrocarbon    </w:t>
      </w:r>
      <w:r>
        <w:t xml:space="preserve">   Hydrogen    </w:t>
      </w:r>
      <w:r>
        <w:t xml:space="preserve">   Pi bond    </w:t>
      </w:r>
      <w:r>
        <w:t xml:space="preserve">   Saturated    </w:t>
      </w:r>
      <w:r>
        <w:t xml:space="preserve">   Sigma Bond    </w:t>
      </w:r>
      <w:r>
        <w:t xml:space="preserve">   Single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Aromatic Hydrocarbons</dc:title>
  <dcterms:created xsi:type="dcterms:W3CDTF">2021-10-11T01:32:56Z</dcterms:created>
  <dcterms:modified xsi:type="dcterms:W3CDTF">2021-10-11T01:32:56Z</dcterms:modified>
</cp:coreProperties>
</file>