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Arrente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meye    </w:t>
      </w:r>
      <w:r>
        <w:t xml:space="preserve">   akngeye    </w:t>
      </w:r>
      <w:r>
        <w:t xml:space="preserve">   yaye    </w:t>
      </w:r>
      <w:r>
        <w:t xml:space="preserve">   kake    </w:t>
      </w:r>
      <w:r>
        <w:t xml:space="preserve">   ampeankeleye    </w:t>
      </w:r>
      <w:r>
        <w:t xml:space="preserve">   werte    </w:t>
      </w:r>
      <w:r>
        <w:t xml:space="preserve">   alha    </w:t>
      </w:r>
      <w:r>
        <w:t xml:space="preserve">   alknge    </w:t>
      </w:r>
      <w:r>
        <w:t xml:space="preserve">   tartarte    </w:t>
      </w:r>
      <w:r>
        <w:t xml:space="preserve">   ipmenhe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Arrente Words </dc:title>
  <dcterms:created xsi:type="dcterms:W3CDTF">2021-10-11T01:34:35Z</dcterms:created>
  <dcterms:modified xsi:type="dcterms:W3CDTF">2021-10-11T01:34:35Z</dcterms:modified>
</cp:coreProperties>
</file>