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a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Skin to skin    </w:t>
      </w:r>
      <w:r>
        <w:t xml:space="preserve">   Collaborator    </w:t>
      </w:r>
      <w:r>
        <w:t xml:space="preserve">   Teacher    </w:t>
      </w:r>
      <w:r>
        <w:t xml:space="preserve">   Open-ended question    </w:t>
      </w:r>
      <w:r>
        <w:t xml:space="preserve">   Empower    </w:t>
      </w:r>
      <w:r>
        <w:t xml:space="preserve">   Newborn Bath    </w:t>
      </w:r>
      <w:r>
        <w:t xml:space="preserve">   Sleep    </w:t>
      </w:r>
      <w:r>
        <w:t xml:space="preserve">   Rest    </w:t>
      </w:r>
      <w:r>
        <w:t xml:space="preserve">   Ambulation    </w:t>
      </w:r>
      <w:r>
        <w:t xml:space="preserve">   perineal care    </w:t>
      </w:r>
      <w:r>
        <w:t xml:space="preserve">   Breast feeding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 Nurse</dc:title>
  <dcterms:created xsi:type="dcterms:W3CDTF">2021-10-11T01:36:06Z</dcterms:created>
  <dcterms:modified xsi:type="dcterms:W3CDTF">2021-10-11T01:36:06Z</dcterms:modified>
</cp:coreProperties>
</file>