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 and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political unit that depends on another govt. for its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colonial govt. in which local rulers are allowed to maintain their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sociological, economical,/political subdivision of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use of meanly/unfairly for ones own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Indian soldier hired by the British East India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governor ruled as a representative of a Monarch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extension of a nations power over other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establish customs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diplomacy that seeks to strengthen the power of a country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mapped;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landed property with a large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colonial govt. in which local elites are removed from power and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to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send a product or service for sale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involving the general public/civic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belief that race determines a person's traits and capabilities </w:t>
            </w:r>
          </w:p>
        </w:tc>
      </w:tr>
    </w:tbl>
    <w:p>
      <w:pPr>
        <w:pStyle w:val="WordBankMedium"/>
      </w:pPr>
      <w:r>
        <w:t xml:space="preserve">   exploit    </w:t>
      </w:r>
      <w:r>
        <w:t xml:space="preserve">   traditions    </w:t>
      </w:r>
      <w:r>
        <w:t xml:space="preserve">   uncharted    </w:t>
      </w:r>
      <w:r>
        <w:t xml:space="preserve">   estate    </w:t>
      </w:r>
      <w:r>
        <w:t xml:space="preserve">   civil    </w:t>
      </w:r>
      <w:r>
        <w:t xml:space="preserve">   sector    </w:t>
      </w:r>
      <w:r>
        <w:t xml:space="preserve">   whereas    </w:t>
      </w:r>
      <w:r>
        <w:t xml:space="preserve">   direct rule    </w:t>
      </w:r>
      <w:r>
        <w:t xml:space="preserve">   dollar diplomacy    </w:t>
      </w:r>
      <w:r>
        <w:t xml:space="preserve">   annex    </w:t>
      </w:r>
      <w:r>
        <w:t xml:space="preserve">   indirect rule    </w:t>
      </w:r>
      <w:r>
        <w:t xml:space="preserve">   indigenous    </w:t>
      </w:r>
      <w:r>
        <w:t xml:space="preserve">   imperlism    </w:t>
      </w:r>
      <w:r>
        <w:t xml:space="preserve">   protectorate     </w:t>
      </w:r>
      <w:r>
        <w:t xml:space="preserve">   export    </w:t>
      </w:r>
      <w:r>
        <w:t xml:space="preserve">   racism    </w:t>
      </w:r>
      <w:r>
        <w:t xml:space="preserve">   sepoys    </w:t>
      </w:r>
      <w:r>
        <w:t xml:space="preserve">   viceroys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and Africa</dc:title>
  <dcterms:created xsi:type="dcterms:W3CDTF">2021-10-11T01:37:13Z</dcterms:created>
  <dcterms:modified xsi:type="dcterms:W3CDTF">2021-10-11T01:37:13Z</dcterms:modified>
</cp:coreProperties>
</file>