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quality of being trustworthy or of performing consistently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___________, add up the values in the data set and then divide by the number of values that you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___________are used to evaluate student learning, skill acquisition, and academic achievement at the conclusion of a defined instructional period—typically at the end of a project, unit, course, semester, program, or school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_________are used to determine which students are eligible for promotion to the next grade level or graduation from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Eliminating potential errors in scoring increases the reliability of tests but teachers who only use objective tests are liable to reduce the _____________ of their assessment because objective tests are not appropriate for all learning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the measurement of "intellectual accomplishments that are worthwhile, significant, and meaningful," as contrasted to multiple choice standardized tests.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Assessment for learning is often ____________ i.e. it takes place during the course of instruction by providing information that teachers can use to revise their teaching and students can use to improve their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_______________are used to help determine if high school students are admitted to selective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the ______, list the values of the data set in numerical order and identify which value appears in the middle of the list.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the _____, identify which value in the data set occurs most often</w:t>
            </w:r>
          </w:p>
        </w:tc>
      </w:tr>
    </w:tbl>
    <w:p>
      <w:pPr>
        <w:pStyle w:val="WordBankLarge"/>
      </w:pPr>
      <w:r>
        <w:t xml:space="preserve">   formative assessment    </w:t>
      </w:r>
      <w:r>
        <w:t xml:space="preserve">   criterion-referenced tests    </w:t>
      </w:r>
      <w:r>
        <w:t xml:space="preserve">   norm-referenced tests    </w:t>
      </w:r>
      <w:r>
        <w:t xml:space="preserve">   Summative Assessments    </w:t>
      </w:r>
      <w:r>
        <w:t xml:space="preserve">   reliability    </w:t>
      </w:r>
      <w:r>
        <w:t xml:space="preserve">   Validity    </w:t>
      </w:r>
      <w:r>
        <w:t xml:space="preserve">   Authentic Assessment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Crossword</dc:title>
  <dcterms:created xsi:type="dcterms:W3CDTF">2021-10-11T01:37:17Z</dcterms:created>
  <dcterms:modified xsi:type="dcterms:W3CDTF">2021-10-11T01:37:17Z</dcterms:modified>
</cp:coreProperties>
</file>