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Assisted 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DIGNIFIED MANNER    </w:t>
      </w:r>
      <w:r>
        <w:t xml:space="preserve">   HUMANE    </w:t>
      </w:r>
      <w:r>
        <w:t xml:space="preserve">   BRITTANY MAYNARD    </w:t>
      </w:r>
      <w:r>
        <w:t xml:space="preserve">   PATIENT ADMINISTERED    </w:t>
      </w:r>
      <w:r>
        <w:t xml:space="preserve">   PATIENT CHOICE    </w:t>
      </w:r>
      <w:r>
        <w:t xml:space="preserve">   RIGHT TO DIE    </w:t>
      </w:r>
      <w:r>
        <w:t xml:space="preserve">   DEATH WITH DIGNITY    </w:t>
      </w:r>
      <w:r>
        <w:t xml:space="preserve">   LEGALIZATION    </w:t>
      </w:r>
      <w:r>
        <w:t xml:space="preserve">   MONTANA    </w:t>
      </w:r>
      <w:r>
        <w:t xml:space="preserve">   HAWAII    </w:t>
      </w:r>
      <w:r>
        <w:t xml:space="preserve">   WASHINGTON    </w:t>
      </w:r>
      <w:r>
        <w:t xml:space="preserve">   VERMONT    </w:t>
      </w:r>
      <w:r>
        <w:t xml:space="preserve">   OREGON    </w:t>
      </w:r>
      <w:r>
        <w:t xml:space="preserve">   COLORADO    </w:t>
      </w:r>
      <w:r>
        <w:t xml:space="preserve">   CALIFORNIA    </w:t>
      </w:r>
      <w:r>
        <w:t xml:space="preserve">   EUTHANASIA    </w:t>
      </w:r>
      <w:r>
        <w:t xml:space="preserve">   ETHICAL    </w:t>
      </w:r>
      <w:r>
        <w:t xml:space="preserve">   LEGAL    </w:t>
      </w:r>
      <w:r>
        <w:t xml:space="preserve">   TERMINALLY ILL    </w:t>
      </w:r>
      <w:r>
        <w:t xml:space="preserve">   PHYSICIAN ASSISTED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Assisted Suicide</dc:title>
  <dcterms:created xsi:type="dcterms:W3CDTF">2021-10-11T01:38:14Z</dcterms:created>
  <dcterms:modified xsi:type="dcterms:W3CDTF">2021-10-11T01:38:14Z</dcterms:modified>
</cp:coreProperties>
</file>