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space    </w:t>
      </w:r>
      <w:r>
        <w:t xml:space="preserve">   size    </w:t>
      </w:r>
      <w:r>
        <w:t xml:space="preserve">   rock    </w:t>
      </w:r>
      <w:r>
        <w:t xml:space="preserve">   planets    </w:t>
      </w:r>
      <w:r>
        <w:t xml:space="preserve">   pebbles    </w:t>
      </w:r>
      <w:r>
        <w:t xml:space="preserve">   orbit    </w:t>
      </w:r>
      <w:r>
        <w:t xml:space="preserve">   minor    </w:t>
      </w:r>
      <w:r>
        <w:t xml:space="preserve">   metallic    </w:t>
      </w:r>
      <w:r>
        <w:t xml:space="preserve">   ceres    </w:t>
      </w:r>
      <w:r>
        <w:t xml:space="preserve">   atmosphere    </w:t>
      </w:r>
      <w:r>
        <w:t xml:space="preserve">   asteroids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Asteroids</dc:title>
  <dcterms:created xsi:type="dcterms:W3CDTF">2021-10-11T01:37:21Z</dcterms:created>
  <dcterms:modified xsi:type="dcterms:W3CDTF">2021-10-11T01:37:21Z</dcterms:modified>
</cp:coreProperties>
</file>