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Mars Polar Lander    </w:t>
      </w:r>
      <w:r>
        <w:t xml:space="preserve">   Zarya    </w:t>
      </w:r>
      <w:r>
        <w:t xml:space="preserve">   Mars Rover    </w:t>
      </w:r>
      <w:r>
        <w:t xml:space="preserve">   ISS    </w:t>
      </w:r>
      <w:r>
        <w:t xml:space="preserve">   Mars    </w:t>
      </w:r>
      <w:r>
        <w:t xml:space="preserve">   Hubble Telescope    </w:t>
      </w:r>
      <w:r>
        <w:t xml:space="preserve">   Edwin Hubble    </w:t>
      </w:r>
      <w:r>
        <w:t xml:space="preserve">   Robert Crippen    </w:t>
      </w:r>
      <w:r>
        <w:t xml:space="preserve">   Viking Mars Lander    </w:t>
      </w:r>
      <w:r>
        <w:t xml:space="preserve">   Skylab    </w:t>
      </w:r>
      <w:r>
        <w:t xml:space="preserve">   NASA    </w:t>
      </w:r>
      <w:r>
        <w:t xml:space="preserve">   Stonehenge    </w:t>
      </w:r>
      <w:r>
        <w:t xml:space="preserve">   Babylonians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2021-10-11T01:37:41Z</dcterms:created>
  <dcterms:modified xsi:type="dcterms:W3CDTF">2021-10-11T01:37:41Z</dcterms:modified>
</cp:coreProperties>
</file>