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 Astronomy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His telescope revealed the four moons of Jupiter, a model solar system</w:t>
            </w:r>
          </w:p>
          <w:p>
            <w:pPr>
              <w:keepLines/>
              <w:pStyle w:val="CluesTiny"/>
            </w:pPr>
            <w:r>
              <w:rPr>
                <w:b w:val="true"/>
                <w:bCs w:val="true"/>
              </w:rPr>
              <w:t xml:space="preserve">5. </w:t>
            </w:r>
            <w:r>
              <w:t xml:space="preserve"> growing with light until a full moon is reached</w:t>
            </w:r>
          </w:p>
          <w:p>
            <w:pPr>
              <w:keepLines/>
              <w:pStyle w:val="CluesTiny"/>
            </w:pPr>
            <w:r>
              <w:rPr>
                <w:b w:val="true"/>
                <w:bCs w:val="true"/>
              </w:rPr>
              <w:t xml:space="preserve">6. </w:t>
            </w:r>
            <w:r>
              <w:t xml:space="preserve">a belt of the heavens within about 8° either side of the ecliptic, including all apparent positions of the sun, moon, and most familiar planets. It is divided into twelve equal divisions or signs (Aries, Taurus, Gemini, Cancer, Leo, Virgo, Libra, Scorpio, Sagittarius, Capricorn, Aquarius, Pisces)</w:t>
            </w:r>
          </w:p>
          <w:p>
            <w:pPr>
              <w:keepLines/>
              <w:pStyle w:val="CluesTiny"/>
            </w:pPr>
            <w:r>
              <w:rPr>
                <w:b w:val="true"/>
                <w:bCs w:val="true"/>
              </w:rPr>
              <w:t xml:space="preserve">8. </w:t>
            </w:r>
            <w:r>
              <w:t xml:space="preserve">a unit of measurement equal to 149.6 million kilometers, the mean distance from the center of the earth to the center of the sun(two words)</w:t>
            </w:r>
          </w:p>
          <w:p>
            <w:pPr>
              <w:keepLines/>
              <w:pStyle w:val="CluesTiny"/>
            </w:pPr>
            <w:r>
              <w:rPr>
                <w:b w:val="true"/>
                <w:bCs w:val="true"/>
              </w:rPr>
              <w:t xml:space="preserve">9. </w:t>
            </w:r>
            <w:r>
              <w:t xml:space="preserve">a group of stars forming a recognizable pattern that is traditionally named after its apparent form or identified with a mythological figure</w:t>
            </w:r>
          </w:p>
          <w:p>
            <w:pPr>
              <w:keepLines/>
              <w:pStyle w:val="CluesTiny"/>
            </w:pPr>
            <w:r>
              <w:rPr>
                <w:b w:val="true"/>
                <w:bCs w:val="true"/>
              </w:rPr>
              <w:t xml:space="preserve">10. </w:t>
            </w:r>
            <w:r>
              <w:t xml:space="preserve">an increase (or decrease) in the frequency of sound, light, or other waves as the source and observer move toward (or away from) each other. The effect causes the sudden change in pitch noticeable in a passing siren, as well as the redshift seen by astronomers(two words)</w:t>
            </w:r>
          </w:p>
        </w:tc>
        <w:tc>
          <w:p>
            <w:pPr>
              <w:pStyle w:val="CluesTiny"/>
            </w:pPr>
            <w:r>
              <w:rPr>
                <w:b w:val="true"/>
                <w:bCs w:val="true"/>
              </w:rPr>
              <w:t xml:space="preserve">Down</w:t>
            </w:r>
          </w:p>
          <w:p>
            <w:pPr>
              <w:keepLines/>
              <w:pStyle w:val="CluesTiny"/>
            </w:pPr>
            <w:r>
              <w:rPr>
                <w:b w:val="true"/>
                <w:bCs w:val="true"/>
              </w:rPr>
              <w:t xml:space="preserve">1. </w:t>
            </w:r>
            <w:r>
              <w:t xml:space="preserve">the angular distance of a point north or south of the celestial equator</w:t>
            </w:r>
          </w:p>
          <w:p>
            <w:pPr>
              <w:keepLines/>
              <w:pStyle w:val="CluesTiny"/>
            </w:pPr>
            <w:r>
              <w:rPr>
                <w:b w:val="true"/>
                <w:bCs w:val="true"/>
              </w:rPr>
              <w:t xml:space="preserve">3. </w:t>
            </w:r>
            <w:r>
              <w:t xml:space="preserve">an instrument for measuring the intensity of light</w:t>
            </w:r>
          </w:p>
          <w:p>
            <w:pPr>
              <w:keepLines/>
              <w:pStyle w:val="CluesTiny"/>
            </w:pPr>
            <w:r>
              <w:rPr>
                <w:b w:val="true"/>
                <w:bCs w:val="true"/>
              </w:rPr>
              <w:t xml:space="preserve">4. </w:t>
            </w:r>
            <w:r>
              <w:t xml:space="preserve">a unit of astronomical distance equivalent to the distance that light travels in one year, which is 9.4607 × 1012 km (nearly 6 trillion miles) (two words)</w:t>
            </w:r>
          </w:p>
          <w:p>
            <w:pPr>
              <w:keepLines/>
              <w:pStyle w:val="CluesTiny"/>
            </w:pPr>
            <w:r>
              <w:rPr>
                <w:b w:val="true"/>
                <w:bCs w:val="true"/>
              </w:rPr>
              <w:t xml:space="preserve">7. </w:t>
            </w:r>
            <w:r>
              <w:t xml:space="preserve">decreasing after a full moon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Astronomy Vocab</dc:title>
  <dcterms:created xsi:type="dcterms:W3CDTF">2021-10-10T23:43:12Z</dcterms:created>
  <dcterms:modified xsi:type="dcterms:W3CDTF">2021-10-10T23:43:12Z</dcterms:modified>
</cp:coreProperties>
</file>