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TEK 8.5A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 mass    </w:t>
      </w:r>
      <w:r>
        <w:t xml:space="preserve">   Atomic number    </w:t>
      </w:r>
      <w:r>
        <w:t xml:space="preserve">   Electron    </w:t>
      </w:r>
      <w:r>
        <w:t xml:space="preserve">   Electron cloud    </w:t>
      </w:r>
      <w:r>
        <w:t xml:space="preserve">   Families    </w:t>
      </w:r>
      <w:r>
        <w:t xml:space="preserve">   Groups    </w:t>
      </w:r>
      <w:r>
        <w:t xml:space="preserve">   Isotopes    </w:t>
      </w:r>
      <w:r>
        <w:t xml:space="preserve">   Mass number    </w:t>
      </w:r>
      <w:r>
        <w:t xml:space="preserve">   Negative charge    </w:t>
      </w:r>
      <w:r>
        <w:t xml:space="preserve">   Neutron    </w:t>
      </w:r>
      <w:r>
        <w:t xml:space="preserve">   No charge    </w:t>
      </w:r>
      <w:r>
        <w:t xml:space="preserve">   Non reactive    </w:t>
      </w:r>
      <w:r>
        <w:t xml:space="preserve">   Nucleus    </w:t>
      </w:r>
      <w:r>
        <w:t xml:space="preserve">   Periodic table    </w:t>
      </w:r>
      <w:r>
        <w:t xml:space="preserve">   Positive charge    </w:t>
      </w:r>
      <w:r>
        <w:t xml:space="preserve">   Proton    </w:t>
      </w:r>
      <w:r>
        <w:t xml:space="preserve">   Reactive    </w:t>
      </w:r>
      <w:r>
        <w:t xml:space="preserve">   Subatomic particles    </w:t>
      </w:r>
      <w:r>
        <w:t xml:space="preserve">   Valence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TEK 8.5A</dc:title>
  <dcterms:created xsi:type="dcterms:W3CDTF">2021-10-11T01:40:08Z</dcterms:created>
  <dcterms:modified xsi:type="dcterms:W3CDTF">2021-10-11T01:40:08Z</dcterms:modified>
</cp:coreProperties>
</file>