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Attachment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Kibbutz    </w:t>
      </w:r>
      <w:r>
        <w:t xml:space="preserve">   Great britain    </w:t>
      </w:r>
      <w:r>
        <w:t xml:space="preserve">   China    </w:t>
      </w:r>
      <w:r>
        <w:t xml:space="preserve">   USA    </w:t>
      </w:r>
      <w:r>
        <w:t xml:space="preserve">   ambivalent    </w:t>
      </w:r>
      <w:r>
        <w:t xml:space="preserve">   meta analysis    </w:t>
      </w:r>
      <w:r>
        <w:t xml:space="preserve">   eight    </w:t>
      </w:r>
      <w:r>
        <w:t xml:space="preserve">   individualistic    </w:t>
      </w:r>
      <w:r>
        <w:t xml:space="preserve">   collectivist    </w:t>
      </w:r>
      <w:r>
        <w:t xml:space="preserve">   secure    </w:t>
      </w:r>
      <w:r>
        <w:t xml:space="preserve">   insecure resistant    </w:t>
      </w:r>
      <w:r>
        <w:t xml:space="preserve">   insecure avoidant    </w:t>
      </w:r>
      <w:r>
        <w:t xml:space="preserve">   Mary ainsworth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</dc:title>
  <dcterms:created xsi:type="dcterms:W3CDTF">2021-10-11T01:40:51Z</dcterms:created>
  <dcterms:modified xsi:type="dcterms:W3CDTF">2021-10-11T01:40:51Z</dcterms:modified>
</cp:coreProperties>
</file>