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harbout bridge    </w:t>
      </w:r>
      <w:r>
        <w:t xml:space="preserve">   oceans    </w:t>
      </w:r>
      <w:r>
        <w:t xml:space="preserve">   melbourne    </w:t>
      </w:r>
      <w:r>
        <w:t xml:space="preserve">   canberra    </w:t>
      </w:r>
      <w:r>
        <w:t xml:space="preserve">   tasmania    </w:t>
      </w:r>
      <w:r>
        <w:t xml:space="preserve">   uluru    </w:t>
      </w:r>
      <w:r>
        <w:t xml:space="preserve">   beaches    </w:t>
      </w:r>
      <w:r>
        <w:t xml:space="preserve">   queensland    </w:t>
      </w:r>
      <w:r>
        <w:t xml:space="preserve">   sydney    </w:t>
      </w:r>
      <w:r>
        <w:t xml:space="preserve">   New South Wales    </w:t>
      </w:r>
      <w:r>
        <w:t xml:space="preserve">   continent    </w:t>
      </w:r>
      <w:r>
        <w:t xml:space="preserve">   country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2021-10-11T01:42:34Z</dcterms:created>
  <dcterms:modified xsi:type="dcterms:W3CDTF">2021-10-11T01:42:34Z</dcterms:modified>
</cp:coreProperties>
</file>