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represents the type of government Australia has.  In this government, the head of state, or the Monarch has 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 Australia is the political system, where power is divided equally between the central government, and smaller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settle in another place other than your homeland, and maintaining certain practices of your homeland.  Example: Britishers that colonized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Indigenous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Northeast of Australia, and consists of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 specific type of government where, people get to chose the Members of the Parliament, who directly represent the people, and also choose the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one of the largest deserts in the world, and is located in both Western and South Australia.  Important to Aborigine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certain rules that restrict, or limit trade with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type of government in Australia.  People get to choose their representatives in this type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Private individuals get an opportunities and make influence based on that.  Australia's ___________ is very high, because it s a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Resources found naturally without human influence, which might help the economy of a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native people of a place; an example is the aborigines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show the spread of people around a certain region.  Australia's ________________ is low, because it is a big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 reef, and the largest living thing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present in Australia, and means that the producers, and consumers both can freely decide what to buy and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600 million years old, hill-like landform located in the southern part  of Northern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description of the economy of Australia.  It is between command, and market economies on the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trade barrier that puts taxes on imported goods.</w:t>
            </w:r>
          </w:p>
        </w:tc>
      </w:tr>
    </w:tbl>
    <w:p>
      <w:pPr>
        <w:pStyle w:val="WordBankLarge"/>
      </w:pPr>
      <w:r>
        <w:t xml:space="preserve">   Great Barrier Reef    </w:t>
      </w:r>
      <w:r>
        <w:t xml:space="preserve">   Coral Sea    </w:t>
      </w:r>
      <w:r>
        <w:t xml:space="preserve">   Ayers Rock    </w:t>
      </w:r>
      <w:r>
        <w:t xml:space="preserve">   Great Victoria Desert    </w:t>
      </w:r>
      <w:r>
        <w:t xml:space="preserve">   Colonization    </w:t>
      </w:r>
      <w:r>
        <w:t xml:space="preserve">   indigenous    </w:t>
      </w:r>
      <w:r>
        <w:t xml:space="preserve">   Aborigines    </w:t>
      </w:r>
      <w:r>
        <w:t xml:space="preserve">   population distribution    </w:t>
      </w:r>
      <w:r>
        <w:t xml:space="preserve">   citizen participation    </w:t>
      </w:r>
      <w:r>
        <w:t xml:space="preserve">   democracy    </w:t>
      </w:r>
      <w:r>
        <w:t xml:space="preserve">   parliamentary democracy    </w:t>
      </w:r>
      <w:r>
        <w:t xml:space="preserve">   constitutional monarchy    </w:t>
      </w:r>
      <w:r>
        <w:t xml:space="preserve">   federation    </w:t>
      </w:r>
      <w:r>
        <w:t xml:space="preserve">   mixed economy    </w:t>
      </w:r>
      <w:r>
        <w:t xml:space="preserve">   voluntary trade    </w:t>
      </w:r>
      <w:r>
        <w:t xml:space="preserve">   trade barriers    </w:t>
      </w:r>
      <w:r>
        <w:t xml:space="preserve">   tarrifs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2021-10-11T01:43:02Z</dcterms:created>
  <dcterms:modified xsi:type="dcterms:W3CDTF">2021-10-11T01:43:02Z</dcterms:modified>
</cp:coreProperties>
</file>