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PARLIAMENT    </w:t>
      </w:r>
      <w:r>
        <w:t xml:space="preserve">   PROCESS    </w:t>
      </w:r>
      <w:r>
        <w:t xml:space="preserve">   DEMOCRATIC    </w:t>
      </w:r>
      <w:r>
        <w:t xml:space="preserve">   PURPOSE    </w:t>
      </w:r>
      <w:r>
        <w:t xml:space="preserve">   REFERENDUM    </w:t>
      </w:r>
      <w:r>
        <w:t xml:space="preserve">   PLEBISCITE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POWER    </w:t>
      </w:r>
      <w:r>
        <w:t xml:space="preserve">   NATION    </w:t>
      </w:r>
      <w:r>
        <w:t xml:space="preserve">   FEATURES    </w:t>
      </w:r>
      <w:r>
        <w:t xml:space="preserve">   LAWS    </w:t>
      </w:r>
      <w:r>
        <w:t xml:space="preserve">   CONSTITITION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Constitution</dc:title>
  <dcterms:created xsi:type="dcterms:W3CDTF">2021-10-11T01:42:51Z</dcterms:created>
  <dcterms:modified xsi:type="dcterms:W3CDTF">2021-10-11T01:42:51Z</dcterms:modified>
</cp:coreProperties>
</file>