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Australian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the spread of people across the world, continents, countries, states and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sea contains the Great Barrier Reef and it may be the world's last great tropical ocean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three types of this thing are tariffs, quotas, and embargos.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 type of trade barrier where people are required to pay an extra cost on imported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market where buyers and sellers have the right to sell and buy by their own preference or refuse to if they so choose.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a type of democracy where the prime minister is in charge of the executive branch.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are  resources provided by nature that can either be renewable or non-renewable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private individuals an opportunity to influence public decisions and has long been a component of the democratic decision-making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a type of government where there is a monarch, or king, but does not have so much power because of the constitution of the country.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largest coral reef system in the world. Many corals are dying in that area because of global warming. It is made up of 2900 individual reefs and 900 islands.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are the indigenous people of Australia. Some of these people live near the Ayers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located in Australia's Simpson Desert, a few minutes’ drive from Australia's Red Center. he rock was formed some 600 million years 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an economy where there isn't a pure command or pure market economy and it is near one of them but also has some features of the other type.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desert in both Western Australia and South Australia. This is the 3rd largest desert in the world!.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form of government where cities get to participate in politics directly or elect representatives  to speak for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Zapatistas wanted to help these type of people. They are the native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do this when you settle among and establish control over the indigenous people of an area. That what the British did when they found the thirteen colonies in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political entity characterized by a union of partially self-governing provinces, states, or other regions under a central government</w:t>
            </w:r>
          </w:p>
        </w:tc>
      </w:tr>
    </w:tbl>
    <w:p>
      <w:pPr>
        <w:pStyle w:val="WordBankLarge"/>
      </w:pPr>
      <w:r>
        <w:t xml:space="preserve">   Federation    </w:t>
      </w:r>
      <w:r>
        <w:t xml:space="preserve">   Ayers Rocks    </w:t>
      </w:r>
      <w:r>
        <w:t xml:space="preserve">   Indigenous    </w:t>
      </w:r>
      <w:r>
        <w:t xml:space="preserve">   Coral Sea    </w:t>
      </w:r>
      <w:r>
        <w:t xml:space="preserve">   Mixed economy    </w:t>
      </w:r>
      <w:r>
        <w:t xml:space="preserve">   Parliamentary Democracy    </w:t>
      </w:r>
      <w:r>
        <w:t xml:space="preserve">   Great Victoria DEsert    </w:t>
      </w:r>
      <w:r>
        <w:t xml:space="preserve">   Great Barrier REef    </w:t>
      </w:r>
      <w:r>
        <w:t xml:space="preserve">   Democracy    </w:t>
      </w:r>
      <w:r>
        <w:t xml:space="preserve">   natural resources    </w:t>
      </w:r>
      <w:r>
        <w:t xml:space="preserve">   Aborigines    </w:t>
      </w:r>
      <w:r>
        <w:t xml:space="preserve">   Population Distribution    </w:t>
      </w:r>
      <w:r>
        <w:t xml:space="preserve">   Colonization    </w:t>
      </w:r>
      <w:r>
        <w:t xml:space="preserve">   Trade Barrier    </w:t>
      </w:r>
      <w:r>
        <w:t xml:space="preserve">   CitizenParticipation    </w:t>
      </w:r>
      <w:r>
        <w:t xml:space="preserve">   Constitutional Monarchy    </w:t>
      </w:r>
      <w:r>
        <w:t xml:space="preserve">   Voluntary Trade    </w:t>
      </w:r>
      <w:r>
        <w:t xml:space="preserve">   Tariff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Crossword Puzzle</dc:title>
  <dcterms:created xsi:type="dcterms:W3CDTF">2021-10-11T01:43:24Z</dcterms:created>
  <dcterms:modified xsi:type="dcterms:W3CDTF">2021-10-11T01:43:24Z</dcterms:modified>
</cp:coreProperties>
</file>