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Carroll    </w:t>
      </w:r>
      <w:r>
        <w:t xml:space="preserve">   Dahl    </w:t>
      </w:r>
      <w:r>
        <w:t xml:space="preserve">   Angelou    </w:t>
      </w:r>
      <w:r>
        <w:t xml:space="preserve">   Lewis    </w:t>
      </w:r>
      <w:r>
        <w:t xml:space="preserve">   Faulkner    </w:t>
      </w:r>
      <w:r>
        <w:t xml:space="preserve">   Tolkien    </w:t>
      </w:r>
      <w:r>
        <w:t xml:space="preserve">   Christie    </w:t>
      </w:r>
      <w:r>
        <w:t xml:space="preserve">   Fitzgerald    </w:t>
      </w:r>
      <w:r>
        <w:t xml:space="preserve">   Shakespeare    </w:t>
      </w:r>
      <w:r>
        <w:t xml:space="preserve">   Austen    </w:t>
      </w:r>
      <w:r>
        <w:t xml:space="preserve">   Dickens    </w:t>
      </w:r>
      <w:r>
        <w:t xml:space="preserve">   Hemingway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2021-10-11T01:45:09Z</dcterms:created>
  <dcterms:modified xsi:type="dcterms:W3CDTF">2021-10-11T01:45:09Z</dcterms:modified>
</cp:coreProperties>
</file>