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seizures    </w:t>
      </w:r>
      <w:r>
        <w:t xml:space="preserve">   sleep disturbance    </w:t>
      </w:r>
      <w:r>
        <w:t xml:space="preserve">   specialists    </w:t>
      </w:r>
      <w:r>
        <w:t xml:space="preserve">   medication    </w:t>
      </w:r>
      <w:r>
        <w:t xml:space="preserve">   therapies    </w:t>
      </w:r>
      <w:r>
        <w:t xml:space="preserve">   function    </w:t>
      </w:r>
      <w:r>
        <w:t xml:space="preserve">   brain structure    </w:t>
      </w:r>
      <w:r>
        <w:t xml:space="preserve">   genetic    </w:t>
      </w:r>
      <w:r>
        <w:t xml:space="preserve">   communication    </w:t>
      </w:r>
      <w:r>
        <w:t xml:space="preserve">   nonverbal    </w:t>
      </w:r>
      <w:r>
        <w:t xml:space="preserve">   verbal    </w:t>
      </w:r>
      <w:r>
        <w:t xml:space="preserve">   social interaction    </w:t>
      </w:r>
      <w:r>
        <w:t xml:space="preserve">   disorder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2021-10-11T01:43:45Z</dcterms:created>
  <dcterms:modified xsi:type="dcterms:W3CDTF">2021-10-11T01:43:45Z</dcterms:modified>
</cp:coreProperties>
</file>