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Autism Awarness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hypermobility    </w:t>
      </w:r>
      <w:r>
        <w:t xml:space="preserve">   communication    </w:t>
      </w:r>
      <w:r>
        <w:t xml:space="preserve">   attention    </w:t>
      </w:r>
      <w:r>
        <w:t xml:space="preserve">   education    </w:t>
      </w:r>
      <w:r>
        <w:t xml:space="preserve">   love    </w:t>
      </w:r>
      <w:r>
        <w:t xml:space="preserve">   support    </w:t>
      </w:r>
      <w:r>
        <w:t xml:space="preserve">   diagnosis    </w:t>
      </w:r>
      <w:r>
        <w:t xml:space="preserve">   awareness    </w:t>
      </w:r>
      <w:r>
        <w:t xml:space="preserve">   Processing Disorder    </w:t>
      </w:r>
      <w:r>
        <w:t xml:space="preserve">   Sensory    </w:t>
      </w:r>
      <w:r>
        <w:t xml:space="preserve">   Savant    </w:t>
      </w:r>
      <w:r>
        <w:t xml:space="preserve">   Meltdown    </w:t>
      </w:r>
      <w:r>
        <w:t xml:space="preserve">   Echolalia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 Awarness</dc:title>
  <dcterms:created xsi:type="dcterms:W3CDTF">2021-10-11T01:44:34Z</dcterms:created>
  <dcterms:modified xsi:type="dcterms:W3CDTF">2021-10-11T01:44:34Z</dcterms:modified>
</cp:coreProperties>
</file>