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 Spectrum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 properties or features of an organism, characteristic,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continuing sound, especially of someone’s voice, that is unchanging in pitch and/or intonation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known ones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or circumstance that is the cause of a particular action, process,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of autism spectrum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concentrates primarily on a particular subject or activity; a person highly skilled in a specific and restricted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explanation of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identification of the nature of an illness or other problem by examination of the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mental condition present from early childhood characterized by difficulty in communicating and/or forming relationships with other people and in using language and abstract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classified in terms of position on a scale between two extreme or opposite points</w:t>
            </w:r>
          </w:p>
        </w:tc>
      </w:tr>
    </w:tbl>
    <w:p>
      <w:pPr>
        <w:pStyle w:val="WordBankMedium"/>
      </w:pPr>
      <w:r>
        <w:t xml:space="preserve">   expressions    </w:t>
      </w:r>
      <w:r>
        <w:t xml:space="preserve">   diagnosis    </w:t>
      </w:r>
      <w:r>
        <w:t xml:space="preserve">   trigger    </w:t>
      </w:r>
      <w:r>
        <w:t xml:space="preserve">   specialist    </w:t>
      </w:r>
      <w:r>
        <w:t xml:space="preserve">   genetics    </w:t>
      </w:r>
      <w:r>
        <w:t xml:space="preserve">   interpretation    </w:t>
      </w:r>
      <w:r>
        <w:t xml:space="preserve">   asd    </w:t>
      </w:r>
      <w:r>
        <w:t xml:space="preserve">   autism    </w:t>
      </w:r>
      <w:r>
        <w:t xml:space="preserve">   spectrum    </w:t>
      </w:r>
      <w:r>
        <w:t xml:space="preserve">   monotone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Spectrum Disorder</dc:title>
  <dcterms:created xsi:type="dcterms:W3CDTF">2021-10-11T01:44:07Z</dcterms:created>
  <dcterms:modified xsi:type="dcterms:W3CDTF">2021-10-11T01:44:07Z</dcterms:modified>
</cp:coreProperties>
</file>