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ashtray    </w:t>
      </w:r>
      <w:r>
        <w:t xml:space="preserve">   engine    </w:t>
      </w:r>
      <w:r>
        <w:t xml:space="preserve">   horn    </w:t>
      </w:r>
      <w:r>
        <w:t xml:space="preserve">   seats    </w:t>
      </w:r>
      <w:r>
        <w:t xml:space="preserve">   hub caps    </w:t>
      </w:r>
      <w:r>
        <w:t xml:space="preserve">   fenders    </w:t>
      </w:r>
      <w:r>
        <w:t xml:space="preserve">   mirrors    </w:t>
      </w:r>
      <w:r>
        <w:t xml:space="preserve">   brakes    </w:t>
      </w:r>
      <w:r>
        <w:t xml:space="preserve">   steering wheel    </w:t>
      </w:r>
      <w:r>
        <w:t xml:space="preserve">   seatbelt    </w:t>
      </w:r>
      <w:r>
        <w:t xml:space="preserve">   Tires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parts</dc:title>
  <dcterms:created xsi:type="dcterms:W3CDTF">2021-10-11T01:43:29Z</dcterms:created>
  <dcterms:modified xsi:type="dcterms:W3CDTF">2021-10-11T01:43:29Z</dcterms:modified>
</cp:coreProperties>
</file>