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Hear Me    </w:t>
      </w:r>
      <w:r>
        <w:t xml:space="preserve">   Bleeding Out    </w:t>
      </w:r>
      <w:r>
        <w:t xml:space="preserve">   Monster    </w:t>
      </w:r>
      <w:r>
        <w:t xml:space="preserve">   Walking the Wire    </w:t>
      </w:r>
      <w:r>
        <w:t xml:space="preserve">   I Bet My Life    </w:t>
      </w:r>
      <w:r>
        <w:t xml:space="preserve">   Next to Me    </w:t>
      </w:r>
      <w:r>
        <w:t xml:space="preserve">   On Top of the World    </w:t>
      </w:r>
      <w:r>
        <w:t xml:space="preserve">   Demons    </w:t>
      </w:r>
      <w:r>
        <w:t xml:space="preserve">   Whatever it takes    </w:t>
      </w:r>
      <w:r>
        <w:t xml:space="preserve">   Radioactive    </w:t>
      </w:r>
      <w:r>
        <w:t xml:space="preserve">   Believer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Avas Puzzle</dc:title>
  <dcterms:created xsi:type="dcterms:W3CDTF">2021-10-11T01:45:23Z</dcterms:created>
  <dcterms:modified xsi:type="dcterms:W3CDTF">2021-10-11T01:45:23Z</dcterms:modified>
</cp:coreProperties>
</file>