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shows engine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shows how high the airplane is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turns on the airplane?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force pulls downward on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Nautical miles per hour: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force will slow the forward movement of an airplane through the air: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upward force that acts against gravity because of low air pressure created above the surface of an airplane's wing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moving panels near each wing tip that bank or roll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far ahead the pilot can see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navigational instrument used by pilots to determine direction: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follow a course to reach a destination: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moving parts of the horizontal tail that pitch the airplane nose up or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moving of the nose up or down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control that changes the engine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instrument that shows the speed of the airplane?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instrument that shows how fast the airplane climbs or descends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created by the engine, that gives the airplane forward motion: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instrument that shows when the airplane is level, banked, climbing or descending: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the speed of moving air increases, the air pressure decreases: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instruments critical for the operation of the airplane: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controlled by moving the ailerons, resulting in one wing going up and the other down: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slowly drive the plane on the ground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maneuver in which the airplane's nose is up slightly, speed is decreased for landing, and the aircraft is positioned for touchdown: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highest altitude the airplane is capable of flying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steering of the nose either left or right:</w:t>
            </w:r>
          </w:p>
        </w:tc>
      </w:tr>
    </w:tbl>
    <w:p>
      <w:pPr>
        <w:pStyle w:val="WordBankLarge"/>
      </w:pPr>
      <w:r>
        <w:t xml:space="preserve">   airspeed indicator    </w:t>
      </w:r>
      <w:r>
        <w:t xml:space="preserve">   instrument panel    </w:t>
      </w:r>
      <w:r>
        <w:t xml:space="preserve">   altimeter    </w:t>
      </w:r>
      <w:r>
        <w:t xml:space="preserve">   attitude indicator    </w:t>
      </w:r>
      <w:r>
        <w:t xml:space="preserve">   vertical speed indicator    </w:t>
      </w:r>
      <w:r>
        <w:t xml:space="preserve">   heading indicator    </w:t>
      </w:r>
      <w:r>
        <w:t xml:space="preserve">   start switch    </w:t>
      </w:r>
      <w:r>
        <w:t xml:space="preserve">   tachometer    </w:t>
      </w:r>
      <w:r>
        <w:t xml:space="preserve">   throttle    </w:t>
      </w:r>
      <w:r>
        <w:t xml:space="preserve">   lift    </w:t>
      </w:r>
      <w:r>
        <w:t xml:space="preserve">   gravity    </w:t>
      </w:r>
      <w:r>
        <w:t xml:space="preserve">   thrust    </w:t>
      </w:r>
      <w:r>
        <w:t xml:space="preserve">   drag    </w:t>
      </w:r>
      <w:r>
        <w:t xml:space="preserve">   Bernoulli's Principle    </w:t>
      </w:r>
      <w:r>
        <w:t xml:space="preserve">   Pitch    </w:t>
      </w:r>
      <w:r>
        <w:t xml:space="preserve">   bank    </w:t>
      </w:r>
      <w:r>
        <w:t xml:space="preserve">   yaw    </w:t>
      </w:r>
      <w:r>
        <w:t xml:space="preserve">   flare    </w:t>
      </w:r>
      <w:r>
        <w:t xml:space="preserve">   knots    </w:t>
      </w:r>
      <w:r>
        <w:t xml:space="preserve">   navigate    </w:t>
      </w:r>
      <w:r>
        <w:t xml:space="preserve">   taxi    </w:t>
      </w:r>
      <w:r>
        <w:t xml:space="preserve">   visibility    </w:t>
      </w:r>
      <w:r>
        <w:t xml:space="preserve">   ceiling    </w:t>
      </w:r>
      <w:r>
        <w:t xml:space="preserve">   elevators    </w:t>
      </w:r>
      <w:r>
        <w:t xml:space="preserve">   ailerons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2021-10-11T01:45:49Z</dcterms:created>
  <dcterms:modified xsi:type="dcterms:W3CDTF">2021-10-11T01:45:49Z</dcterms:modified>
</cp:coreProperties>
</file>