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Sound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pauper    </w:t>
      </w:r>
      <w:r>
        <w:t xml:space="preserve">   slaughter    </w:t>
      </w:r>
      <w:r>
        <w:t xml:space="preserve">   astronaut    </w:t>
      </w:r>
      <w:r>
        <w:t xml:space="preserve">   awkward    </w:t>
      </w:r>
      <w:r>
        <w:t xml:space="preserve">   Autumnal    </w:t>
      </w:r>
      <w:r>
        <w:t xml:space="preserve">   laundry    </w:t>
      </w:r>
      <w:r>
        <w:t xml:space="preserve">   naughty    </w:t>
      </w:r>
      <w:r>
        <w:t xml:space="preserve">   daughter    </w:t>
      </w:r>
      <w:r>
        <w:t xml:space="preserve">   wander    </w:t>
      </w:r>
      <w:r>
        <w:t xml:space="preserve">   swallow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Sound 4a</dc:title>
  <dcterms:created xsi:type="dcterms:W3CDTF">2021-10-11T01:46:35Z</dcterms:created>
  <dcterms:modified xsi:type="dcterms:W3CDTF">2021-10-11T01:46:35Z</dcterms:modified>
</cp:coreProperties>
</file>