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Aztec Law And Social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of military leaders, high priests, and lords.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major civil and criminal laws are written down in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Noble children attend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Commoners live in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follow a very strict social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Class consisting of farmers, artisans, merchants, and low-level priests.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Commoner children attend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Artisans and traveling _____ enjoy the greatest amount of wealth and prestige within the class of commoners.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Wearing jewelry, and decorated capes shows 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give goods, services, and labour.</w:t>
            </w:r>
          </w:p>
        </w:tc>
      </w:tr>
    </w:tbl>
    <w:p>
      <w:pPr>
        <w:pStyle w:val="WordBankSmall"/>
      </w:pPr>
      <w:r>
        <w:t xml:space="preserve">   Merchants    </w:t>
      </w:r>
      <w:r>
        <w:t xml:space="preserve">   Commoners    </w:t>
      </w:r>
      <w:r>
        <w:t xml:space="preserve">   Tribute    </w:t>
      </w:r>
      <w:r>
        <w:t xml:space="preserve">   Hierarchy    </w:t>
      </w:r>
      <w:r>
        <w:t xml:space="preserve">   Telpochcalli    </w:t>
      </w:r>
      <w:r>
        <w:t xml:space="preserve">   Nobles    </w:t>
      </w:r>
      <w:r>
        <w:t xml:space="preserve">   Wealth    </w:t>
      </w:r>
      <w:r>
        <w:t xml:space="preserve">   Pictograph    </w:t>
      </w:r>
      <w:r>
        <w:t xml:space="preserve">   Calpolli    </w:t>
      </w:r>
      <w:r>
        <w:t xml:space="preserve">   Calmecac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Law And Social Structure</dc:title>
  <dcterms:created xsi:type="dcterms:W3CDTF">2021-10-11T01:47:40Z</dcterms:created>
  <dcterms:modified xsi:type="dcterms:W3CDTF">2021-10-11T01:47:40Z</dcterms:modified>
</cp:coreProperties>
</file>