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warrior    </w:t>
      </w:r>
      <w:r>
        <w:t xml:space="preserve">   speaker    </w:t>
      </w:r>
      <w:r>
        <w:t xml:space="preserve">   goddess    </w:t>
      </w:r>
      <w:r>
        <w:t xml:space="preserve">   symbols    </w:t>
      </w:r>
      <w:r>
        <w:t xml:space="preserve">   temple    </w:t>
      </w:r>
      <w:r>
        <w:t xml:space="preserve">   priest    </w:t>
      </w:r>
      <w:r>
        <w:t xml:space="preserve">   aztecs    </w:t>
      </w:r>
      <w:r>
        <w:t xml:space="preserve">   noble    </w:t>
      </w:r>
      <w:r>
        <w:t xml:space="preserve">   eagle    </w:t>
      </w:r>
      <w:r>
        <w:t xml:space="preserve">   beans    </w:t>
      </w:r>
      <w:r>
        <w:t xml:space="preserve">   gold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2021-10-11T01:47:19Z</dcterms:created>
  <dcterms:modified xsi:type="dcterms:W3CDTF">2021-10-11T01:47:19Z</dcterms:modified>
</cp:coreProperties>
</file>