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B2 - 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prokaryotic    </w:t>
      </w:r>
      <w:r>
        <w:t xml:space="preserve">   mitosis    </w:t>
      </w:r>
      <w:r>
        <w:t xml:space="preserve">   permeable    </w:t>
      </w:r>
      <w:r>
        <w:t xml:space="preserve">   denatured    </w:t>
      </w:r>
      <w:r>
        <w:t xml:space="preserve">   nucleus    </w:t>
      </w:r>
      <w:r>
        <w:t xml:space="preserve">   potential    </w:t>
      </w:r>
      <w:r>
        <w:t xml:space="preserve">   energy    </w:t>
      </w:r>
      <w:r>
        <w:t xml:space="preserve">   diffusion    </w:t>
      </w:r>
      <w:r>
        <w:t xml:space="preserve">   osmosis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B2 - Cell Transport</dc:title>
  <dcterms:created xsi:type="dcterms:W3CDTF">2021-10-11T01:48:39Z</dcterms:created>
  <dcterms:modified xsi:type="dcterms:W3CDTF">2021-10-11T01:48:39Z</dcterms:modified>
</cp:coreProperties>
</file>