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BACTERIOLOGY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Acquired immunity    </w:t>
      </w:r>
      <w:r>
        <w:t xml:space="preserve">   Aids    </w:t>
      </w:r>
      <w:r>
        <w:t xml:space="preserve">   bacilli    </w:t>
      </w:r>
      <w:r>
        <w:t xml:space="preserve">   Bacteria    </w:t>
      </w:r>
      <w:r>
        <w:t xml:space="preserve">   Bacteriology    </w:t>
      </w:r>
      <w:r>
        <w:t xml:space="preserve">   Cilia    </w:t>
      </w:r>
      <w:r>
        <w:t xml:space="preserve">   cocci    </w:t>
      </w:r>
      <w:r>
        <w:t xml:space="preserve">   Communicable disease    </w:t>
      </w:r>
      <w:r>
        <w:t xml:space="preserve">   Diplococci    </w:t>
      </w:r>
      <w:r>
        <w:t xml:space="preserve">   first aid    </w:t>
      </w:r>
      <w:r>
        <w:t xml:space="preserve">   Flagella    </w:t>
      </w:r>
      <w:r>
        <w:t xml:space="preserve">   Fungi    </w:t>
      </w:r>
      <w:r>
        <w:t xml:space="preserve">   General infection    </w:t>
      </w:r>
      <w:r>
        <w:t xml:space="preserve">   Germs    </w:t>
      </w:r>
      <w:r>
        <w:t xml:space="preserve">   HIV    </w:t>
      </w:r>
      <w:r>
        <w:t xml:space="preserve">   immunity    </w:t>
      </w:r>
      <w:r>
        <w:t xml:space="preserve">   Local infection    </w:t>
      </w:r>
      <w:r>
        <w:t xml:space="preserve">   Microorganisms    </w:t>
      </w:r>
      <w:r>
        <w:t xml:space="preserve">   Microscope    </w:t>
      </w:r>
      <w:r>
        <w:t xml:space="preserve">   Mitosis    </w:t>
      </w:r>
      <w:r>
        <w:t xml:space="preserve">   Motility    </w:t>
      </w:r>
      <w:r>
        <w:t xml:space="preserve">   Natural immunity    </w:t>
      </w:r>
      <w:r>
        <w:t xml:space="preserve">   Nonpathogenic    </w:t>
      </w:r>
      <w:r>
        <w:t xml:space="preserve">   Parasite    </w:t>
      </w:r>
      <w:r>
        <w:t xml:space="preserve">   Parasites    </w:t>
      </w:r>
      <w:r>
        <w:t xml:space="preserve">   Pathogenic    </w:t>
      </w:r>
      <w:r>
        <w:t xml:space="preserve">   Pediculosis    </w:t>
      </w:r>
      <w:r>
        <w:t xml:space="preserve">   Protoplasm    </w:t>
      </w:r>
      <w:r>
        <w:t xml:space="preserve">   Safety precautions    </w:t>
      </w:r>
      <w:r>
        <w:t xml:space="preserve">   Sanitation    </w:t>
      </w:r>
      <w:r>
        <w:t xml:space="preserve">   Saprophyte    </w:t>
      </w:r>
      <w:r>
        <w:t xml:space="preserve">   Scabies    </w:t>
      </w:r>
      <w:r>
        <w:t xml:space="preserve">   spirilla    </w:t>
      </w:r>
      <w:r>
        <w:t xml:space="preserve">   Sporeforming stage    </w:t>
      </w:r>
      <w:r>
        <w:t xml:space="preserve">   Staphylococci    </w:t>
      </w:r>
      <w:r>
        <w:t xml:space="preserve">   streptococci    </w:t>
      </w:r>
      <w:r>
        <w:t xml:space="preserve">   Treponema pallida    </w:t>
      </w:r>
      <w:r>
        <w:t xml:space="preserve">   Vegetative stage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BACTERIOLOGY</dc:title>
  <dcterms:created xsi:type="dcterms:W3CDTF">2021-10-11T01:51:56Z</dcterms:created>
  <dcterms:modified xsi:type="dcterms:W3CDTF">2021-10-11T01:51:56Z</dcterms:modified>
</cp:coreProperties>
</file>