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BESTUUR MIV EN VIGS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ARV    </w:t>
      </w:r>
      <w:r>
        <w:t xml:space="preserve">   gesonde lewenswyse    </w:t>
      </w:r>
      <w:r>
        <w:t xml:space="preserve">   Hou op rook    </w:t>
      </w:r>
      <w:r>
        <w:t xml:space="preserve">   miv    </w:t>
      </w:r>
      <w:r>
        <w:t xml:space="preserve">   oefengereeld    </w:t>
      </w:r>
      <w:r>
        <w:t xml:space="preserve">   onwettige dwelm middels    </w:t>
      </w:r>
      <w:r>
        <w:t xml:space="preserve">   positiewe ingesteldheid    </w:t>
      </w:r>
      <w:r>
        <w:t xml:space="preserve">   slaap genoeg    </w:t>
      </w:r>
      <w:r>
        <w:t xml:space="preserve">   teenretrovirale terapie    </w:t>
      </w:r>
      <w:r>
        <w:t xml:space="preserve">   VIGS    </w:t>
      </w:r>
      <w:r>
        <w:t xml:space="preserve">   voedsamekos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BESTUUR MIV EN VIGS</dc:title>
  <dcterms:created xsi:type="dcterms:W3CDTF">2021-10-11T02:07:50Z</dcterms:created>
  <dcterms:modified xsi:type="dcterms:W3CDTF">2021-10-11T02:07:50Z</dcterms:modified>
</cp:coreProperties>
</file>