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mitchondrion    </w:t>
      </w:r>
      <w:r>
        <w:t xml:space="preserve">   chloroplast    </w:t>
      </w:r>
      <w:r>
        <w:t xml:space="preserve">   ribosome    </w:t>
      </w:r>
      <w:r>
        <w:t xml:space="preserve">   ic recticulum    </w:t>
      </w:r>
      <w:r>
        <w:t xml:space="preserve">   endoplasm    </w:t>
      </w:r>
      <w:r>
        <w:t xml:space="preserve">   cytoplasm    </w:t>
      </w:r>
      <w:r>
        <w:t xml:space="preserve">   vacuole    </w:t>
      </w:r>
      <w:r>
        <w:t xml:space="preserve">   nuclear membrane     </w:t>
      </w:r>
      <w:r>
        <w:t xml:space="preserve">   nucleus    </w:t>
      </w:r>
      <w:r>
        <w:t xml:space="preserve">   lysosome    </w:t>
      </w:r>
      <w:r>
        <w:t xml:space="preserve">  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WORLD</dc:title>
  <dcterms:created xsi:type="dcterms:W3CDTF">2021-10-11T02:11:23Z</dcterms:created>
  <dcterms:modified xsi:type="dcterms:W3CDTF">2021-10-11T02:11:23Z</dcterms:modified>
</cp:coreProperties>
</file>