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brown    </w:t>
      </w:r>
      <w:r>
        <w:t xml:space="preserve">   flour    </w:t>
      </w:r>
      <w:r>
        <w:t xml:space="preserve">   golden    </w:t>
      </w:r>
      <w:r>
        <w:t xml:space="preserve">   kenwood chef    </w:t>
      </w:r>
      <w:r>
        <w:t xml:space="preserve">   knead    </w:t>
      </w:r>
      <w:r>
        <w:t xml:space="preserve">   knots    </w:t>
      </w:r>
      <w:r>
        <w:t xml:space="preserve">   prove    </w:t>
      </w:r>
      <w:r>
        <w:t xml:space="preserve">   roll    </w:t>
      </w:r>
      <w:r>
        <w:t xml:space="preserve">   sieve    </w:t>
      </w:r>
      <w:r>
        <w:t xml:space="preserve">   sugar    </w:t>
      </w:r>
      <w:r>
        <w:t xml:space="preserve">   twists    </w:t>
      </w:r>
      <w:r>
        <w:t xml:space="preserve">   water    </w:t>
      </w:r>
      <w:r>
        <w:t xml:space="preserve">   well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2021-10-11T02:32:12Z</dcterms:created>
  <dcterms:modified xsi:type="dcterms:W3CDTF">2021-10-11T02:32:12Z</dcterms:modified>
</cp:coreProperties>
</file>