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BROWN V BOARD OF EDUCATION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Medium"/>
      </w:pPr>
      <w:r>
        <w:t xml:space="preserve">   opponent    </w:t>
      </w:r>
      <w:r>
        <w:t xml:space="preserve">   dishtrict    </w:t>
      </w:r>
      <w:r>
        <w:t xml:space="preserve">   marble    </w:t>
      </w:r>
      <w:r>
        <w:t xml:space="preserve">   uprising    </w:t>
      </w:r>
      <w:r>
        <w:t xml:space="preserve">   testify    </w:t>
      </w:r>
      <w:r>
        <w:t xml:space="preserve">   segregation    </w:t>
      </w:r>
      <w:r>
        <w:t xml:space="preserve">   postponed    </w:t>
      </w:r>
      <w:r>
        <w:t xml:space="preserve">   corridors    </w:t>
      </w:r>
      <w:r>
        <w:t xml:space="preserve">   doubt    </w:t>
      </w:r>
      <w:r>
        <w:t xml:space="preserve">   urged    </w:t>
      </w:r>
      <w:r>
        <w:t xml:space="preserve">   uphold    </w:t>
      </w:r>
      <w:r>
        <w:t xml:space="preserve">   established    </w:t>
      </w:r>
      <w:r>
        <w:t xml:space="preserve">   battle    </w:t>
      </w:r>
      <w:r>
        <w:t xml:space="preserve">   strike    </w:t>
      </w:r>
      <w:r>
        <w:t xml:space="preserve">   plaintiffs    </w:t>
      </w:r>
      <w:r>
        <w:t xml:space="preserve">   abolish    </w:t>
      </w:r>
      <w:r>
        <w:t xml:space="preserve">   denying    </w:t>
      </w:r>
      <w:r>
        <w:t xml:space="preserve">   sympathetic    </w:t>
      </w:r>
      <w:r>
        <w:t xml:space="preserve">   backlash    </w:t>
      </w:r>
      <w:r>
        <w:t xml:space="preserve">   referred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BROWN V BOARD OF EDUCATION</dc:title>
  <dcterms:created xsi:type="dcterms:W3CDTF">2021-10-11T02:37:22Z</dcterms:created>
  <dcterms:modified xsi:type="dcterms:W3CDTF">2021-10-11T02:37:22Z</dcterms:modified>
</cp:coreProperties>
</file>